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341D" w14:textId="77777777" w:rsidR="002D2869" w:rsidRDefault="002D2869"/>
    <w:p w14:paraId="4AC95A15" w14:textId="77777777" w:rsidR="00B12544" w:rsidRDefault="00B12544" w:rsidP="00B12544">
      <w:pPr>
        <w:rPr>
          <w:b/>
          <w:bCs/>
          <w:color w:val="2F5496" w:themeColor="accent5" w:themeShade="BF"/>
        </w:rPr>
      </w:pPr>
    </w:p>
    <w:p w14:paraId="7706E906" w14:textId="34D21EA2" w:rsidR="000A61FB" w:rsidRPr="005953FE" w:rsidRDefault="00B12544" w:rsidP="00B12544">
      <w:pPr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Anexo 3</w:t>
      </w:r>
      <w:r w:rsidR="00537AEE">
        <w:rPr>
          <w:b/>
          <w:bCs/>
          <w:color w:val="2F5496" w:themeColor="accent5" w:themeShade="BF"/>
        </w:rPr>
        <w:t xml:space="preserve"> MAPRO:</w:t>
      </w:r>
    </w:p>
    <w:p w14:paraId="3F016EB6" w14:textId="77777777" w:rsidR="00B12544" w:rsidRPr="00715ED9" w:rsidRDefault="00B12544" w:rsidP="00B12544">
      <w:pPr>
        <w:pStyle w:val="NormalWeb"/>
        <w:spacing w:before="0" w:beforeAutospacing="0" w:after="0" w:afterAutospacing="0" w:line="360" w:lineRule="auto"/>
        <w:jc w:val="center"/>
        <w:rPr>
          <w:rFonts w:ascii="Arial Narrow" w:hAnsi="Arial Narrow"/>
          <w:b/>
          <w:color w:val="0070C0"/>
          <w:sz w:val="20"/>
          <w:szCs w:val="20"/>
        </w:rPr>
      </w:pPr>
      <w:r w:rsidRPr="00715ED9">
        <w:rPr>
          <w:rFonts w:ascii="Arial Narrow" w:hAnsi="Arial Narrow"/>
          <w:b/>
          <w:color w:val="0070C0"/>
          <w:sz w:val="20"/>
          <w:szCs w:val="20"/>
        </w:rPr>
        <w:t>PAUTAS ESENCIALES DE UN FORMATO DE CONSENTIMIENTO INFORMADO (FCI) PARA INVESTIGACIÓN EN SERES HUMANOS</w:t>
      </w:r>
    </w:p>
    <w:p w14:paraId="35011D4D" w14:textId="77777777" w:rsidR="00B12544" w:rsidRPr="00715ED9" w:rsidRDefault="00B12544" w:rsidP="00B12544">
      <w:pPr>
        <w:pStyle w:val="NormalWeb"/>
        <w:spacing w:before="0" w:beforeAutospacing="0" w:after="0" w:afterAutospacing="0" w:line="360" w:lineRule="auto"/>
        <w:rPr>
          <w:rFonts w:ascii="Arial Narrow" w:hAnsi="Arial Narrow"/>
          <w:color w:val="000000"/>
          <w:sz w:val="20"/>
          <w:szCs w:val="20"/>
        </w:rPr>
      </w:pPr>
      <w:r w:rsidRPr="00715ED9">
        <w:rPr>
          <w:rFonts w:ascii="Arial Narrow" w:hAnsi="Arial Narrow"/>
          <w:color w:val="000000"/>
          <w:sz w:val="20"/>
          <w:szCs w:val="20"/>
        </w:rPr>
        <w:t>DATOS GENERALES:</w:t>
      </w:r>
    </w:p>
    <w:p w14:paraId="06CDDD01" w14:textId="77777777" w:rsidR="00B12544" w:rsidRPr="00715ED9" w:rsidRDefault="00B12544" w:rsidP="00B12544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Arial Narrow" w:hAnsi="Arial Narrow"/>
          <w:color w:val="000000"/>
          <w:sz w:val="20"/>
          <w:szCs w:val="20"/>
        </w:rPr>
      </w:pPr>
      <w:r w:rsidRPr="00715ED9">
        <w:rPr>
          <w:rFonts w:ascii="Arial Narrow" w:hAnsi="Arial Narrow"/>
          <w:color w:val="000000"/>
          <w:sz w:val="20"/>
          <w:szCs w:val="20"/>
        </w:rPr>
        <w:t>Título del estudio</w:t>
      </w:r>
    </w:p>
    <w:p w14:paraId="22A43486" w14:textId="77777777" w:rsidR="00B12544" w:rsidRPr="00715ED9" w:rsidRDefault="00B12544" w:rsidP="00B12544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Arial Narrow" w:hAnsi="Arial Narrow"/>
          <w:color w:val="000000"/>
          <w:sz w:val="20"/>
          <w:szCs w:val="20"/>
        </w:rPr>
      </w:pPr>
      <w:r w:rsidRPr="00715ED9">
        <w:rPr>
          <w:rFonts w:ascii="Arial Narrow" w:hAnsi="Arial Narrow"/>
          <w:color w:val="000000"/>
          <w:sz w:val="20"/>
          <w:szCs w:val="20"/>
        </w:rPr>
        <w:t>Número del protocolo</w:t>
      </w:r>
    </w:p>
    <w:p w14:paraId="107FC542" w14:textId="34DE924D" w:rsidR="00B12544" w:rsidRPr="00715ED9" w:rsidRDefault="00B12544" w:rsidP="00B12544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Arial Narrow" w:hAnsi="Arial Narrow"/>
          <w:color w:val="000000"/>
          <w:sz w:val="20"/>
          <w:szCs w:val="20"/>
        </w:rPr>
      </w:pPr>
      <w:r w:rsidRPr="00715ED9">
        <w:rPr>
          <w:rFonts w:ascii="Arial Narrow" w:hAnsi="Arial Narrow"/>
          <w:color w:val="000000"/>
          <w:sz w:val="20"/>
          <w:szCs w:val="20"/>
        </w:rPr>
        <w:t xml:space="preserve">Patrocinador / </w:t>
      </w:r>
      <w:r w:rsidR="00CD094E">
        <w:rPr>
          <w:rFonts w:ascii="Arial Narrow" w:hAnsi="Arial Narrow"/>
          <w:color w:val="000000"/>
          <w:sz w:val="20"/>
          <w:szCs w:val="20"/>
        </w:rPr>
        <w:t xml:space="preserve">datos de contacto </w:t>
      </w:r>
      <w:r w:rsidR="00996570">
        <w:rPr>
          <w:rFonts w:ascii="Arial Narrow" w:hAnsi="Arial Narrow"/>
          <w:color w:val="000000"/>
          <w:sz w:val="20"/>
          <w:szCs w:val="20"/>
        </w:rPr>
        <w:t>(dirección, celular, correo electrónico)</w:t>
      </w:r>
    </w:p>
    <w:p w14:paraId="10BF40E2" w14:textId="4B2CA4D5" w:rsidR="00B12544" w:rsidRPr="00715ED9" w:rsidRDefault="00B12544" w:rsidP="00B12544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Arial Narrow" w:hAnsi="Arial Narrow"/>
          <w:color w:val="000000"/>
          <w:sz w:val="20"/>
          <w:szCs w:val="20"/>
        </w:rPr>
      </w:pPr>
      <w:r w:rsidRPr="00715ED9">
        <w:rPr>
          <w:rFonts w:ascii="Arial Narrow" w:hAnsi="Arial Narrow"/>
          <w:color w:val="000000"/>
          <w:sz w:val="20"/>
          <w:szCs w:val="20"/>
        </w:rPr>
        <w:t xml:space="preserve">Investigador Principal / </w:t>
      </w:r>
      <w:r w:rsidR="00CD094E">
        <w:rPr>
          <w:rFonts w:ascii="Arial Narrow" w:hAnsi="Arial Narrow"/>
          <w:color w:val="000000"/>
          <w:sz w:val="20"/>
          <w:szCs w:val="20"/>
        </w:rPr>
        <w:t>datos de contacto</w:t>
      </w:r>
    </w:p>
    <w:p w14:paraId="1428D1A8" w14:textId="0D6DA900" w:rsidR="00B12544" w:rsidRPr="00715ED9" w:rsidRDefault="00B12544" w:rsidP="00B12544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Arial Narrow" w:hAnsi="Arial Narrow"/>
          <w:color w:val="000000"/>
          <w:sz w:val="20"/>
          <w:szCs w:val="20"/>
        </w:rPr>
      </w:pPr>
      <w:r w:rsidRPr="00715ED9">
        <w:rPr>
          <w:rFonts w:ascii="Arial Narrow" w:hAnsi="Arial Narrow"/>
          <w:color w:val="000000"/>
          <w:sz w:val="20"/>
          <w:szCs w:val="20"/>
        </w:rPr>
        <w:t xml:space="preserve">Centro de Investigación </w:t>
      </w:r>
      <w:r w:rsidR="00CD094E">
        <w:rPr>
          <w:rFonts w:ascii="Arial Narrow" w:hAnsi="Arial Narrow"/>
          <w:color w:val="000000"/>
          <w:sz w:val="20"/>
          <w:szCs w:val="20"/>
        </w:rPr>
        <w:t>/ datos de contacto</w:t>
      </w:r>
    </w:p>
    <w:p w14:paraId="7CFFCC4E" w14:textId="5259F855" w:rsidR="00B12544" w:rsidRPr="00715ED9" w:rsidRDefault="00B12544" w:rsidP="00B12544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Arial Narrow" w:hAnsi="Arial Narrow"/>
          <w:color w:val="000000"/>
          <w:sz w:val="20"/>
          <w:szCs w:val="20"/>
        </w:rPr>
      </w:pPr>
      <w:r w:rsidRPr="00715ED9">
        <w:rPr>
          <w:rFonts w:ascii="Arial Narrow" w:hAnsi="Arial Narrow"/>
          <w:color w:val="000000"/>
          <w:sz w:val="20"/>
          <w:szCs w:val="20"/>
        </w:rPr>
        <w:t>Representante en el Perú /</w:t>
      </w:r>
      <w:r w:rsidR="00CD094E">
        <w:rPr>
          <w:rFonts w:ascii="Arial Narrow" w:hAnsi="Arial Narrow"/>
          <w:color w:val="000000"/>
          <w:sz w:val="20"/>
          <w:szCs w:val="20"/>
        </w:rPr>
        <w:t xml:space="preserve"> datos de contacto</w:t>
      </w:r>
    </w:p>
    <w:p w14:paraId="7C4DC7F7" w14:textId="77777777" w:rsidR="00B12544" w:rsidRDefault="00B12544" w:rsidP="00B12544">
      <w:pPr>
        <w:pStyle w:val="NormalWeb"/>
        <w:spacing w:before="0" w:beforeAutospacing="0" w:after="0" w:afterAutospacing="0" w:line="360" w:lineRule="auto"/>
        <w:rPr>
          <w:rFonts w:ascii="Arial Narrow" w:hAnsi="Arial Narrow"/>
          <w:color w:val="000000"/>
          <w:sz w:val="20"/>
          <w:szCs w:val="20"/>
        </w:rPr>
      </w:pPr>
    </w:p>
    <w:p w14:paraId="4EFD43D8" w14:textId="77777777" w:rsidR="00B12544" w:rsidRPr="00715ED9" w:rsidRDefault="00B12544" w:rsidP="00B12544">
      <w:pPr>
        <w:pStyle w:val="NormalWeb"/>
        <w:spacing w:before="0" w:beforeAutospacing="0" w:after="0" w:afterAutospacing="0" w:line="360" w:lineRule="auto"/>
        <w:rPr>
          <w:rFonts w:ascii="Arial Narrow" w:hAnsi="Arial Narrow"/>
          <w:color w:val="000000"/>
          <w:sz w:val="20"/>
          <w:szCs w:val="20"/>
        </w:rPr>
      </w:pPr>
      <w:r w:rsidRPr="00715ED9">
        <w:rPr>
          <w:rFonts w:ascii="Arial Narrow" w:hAnsi="Arial Narrow"/>
          <w:color w:val="000000"/>
          <w:sz w:val="20"/>
          <w:szCs w:val="20"/>
        </w:rPr>
        <w:t>INFORMACIÓN ESPECÍFICA DEL CONTENIDO:</w:t>
      </w:r>
    </w:p>
    <w:p w14:paraId="65208BB6" w14:textId="26F55833" w:rsidR="00B12544" w:rsidRPr="00715ED9" w:rsidRDefault="00B12544" w:rsidP="00B12544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Arial Narrow" w:hAnsi="Arial Narrow"/>
          <w:color w:val="000000"/>
          <w:sz w:val="20"/>
          <w:szCs w:val="20"/>
        </w:rPr>
      </w:pPr>
      <w:r w:rsidRPr="00715ED9">
        <w:rPr>
          <w:rFonts w:ascii="Arial Narrow" w:hAnsi="Arial Narrow"/>
          <w:b/>
          <w:color w:val="000000"/>
          <w:sz w:val="20"/>
          <w:szCs w:val="20"/>
        </w:rPr>
        <w:t>Introducción</w:t>
      </w:r>
      <w:r w:rsidRPr="00715ED9">
        <w:rPr>
          <w:rFonts w:ascii="Arial Narrow" w:hAnsi="Arial Narrow"/>
          <w:color w:val="000000"/>
          <w:sz w:val="20"/>
          <w:szCs w:val="20"/>
        </w:rPr>
        <w:t xml:space="preserve"> (Invitación, razones por las que son elegidos para realizar la investigación y participación y </w:t>
      </w:r>
      <w:r w:rsidR="00F01581">
        <w:rPr>
          <w:rFonts w:ascii="Arial Narrow" w:hAnsi="Arial Narrow"/>
          <w:color w:val="000000"/>
          <w:sz w:val="20"/>
          <w:szCs w:val="20"/>
        </w:rPr>
        <w:t xml:space="preserve">expresando su voluntariedad y su </w:t>
      </w:r>
      <w:r w:rsidRPr="00715ED9">
        <w:rPr>
          <w:rFonts w:ascii="Arial Narrow" w:hAnsi="Arial Narrow"/>
          <w:color w:val="000000"/>
          <w:sz w:val="20"/>
          <w:szCs w:val="20"/>
        </w:rPr>
        <w:t>retiro voluntari</w:t>
      </w:r>
      <w:r w:rsidR="00F01581">
        <w:rPr>
          <w:rFonts w:ascii="Arial Narrow" w:hAnsi="Arial Narrow"/>
          <w:color w:val="000000"/>
          <w:sz w:val="20"/>
          <w:szCs w:val="20"/>
        </w:rPr>
        <w:t>o en cualquier momento</w:t>
      </w:r>
      <w:r w:rsidRPr="00715ED9">
        <w:rPr>
          <w:rFonts w:ascii="Arial Narrow" w:hAnsi="Arial Narrow"/>
          <w:color w:val="000000"/>
          <w:sz w:val="20"/>
          <w:szCs w:val="20"/>
        </w:rPr>
        <w:t>)</w:t>
      </w:r>
    </w:p>
    <w:p w14:paraId="2C9CA195" w14:textId="77777777" w:rsidR="00B12544" w:rsidRPr="00715ED9" w:rsidRDefault="00B12544" w:rsidP="00B12544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Arial Narrow" w:hAnsi="Arial Narrow"/>
          <w:color w:val="000000"/>
          <w:sz w:val="20"/>
          <w:szCs w:val="20"/>
        </w:rPr>
      </w:pPr>
      <w:r w:rsidRPr="00715ED9">
        <w:rPr>
          <w:rFonts w:ascii="Arial Narrow" w:hAnsi="Arial Narrow"/>
          <w:b/>
          <w:color w:val="000000"/>
          <w:sz w:val="20"/>
          <w:szCs w:val="20"/>
        </w:rPr>
        <w:t xml:space="preserve">Justificación, objetivo y propósito del estudio </w:t>
      </w:r>
      <w:r w:rsidRPr="00715ED9">
        <w:rPr>
          <w:rFonts w:ascii="Arial Narrow" w:hAnsi="Arial Narrow"/>
          <w:color w:val="000000"/>
          <w:sz w:val="20"/>
          <w:szCs w:val="20"/>
        </w:rPr>
        <w:t>(mencionar estudios previos realizados como antecedentes, aclarar que el estudio involucra una investigación y explicar en qué consiste la hipótesis del estudio)</w:t>
      </w:r>
    </w:p>
    <w:p w14:paraId="0FEF8A27" w14:textId="77777777" w:rsidR="00B12544" w:rsidRDefault="00B12544" w:rsidP="00B12544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Arial Narrow" w:hAnsi="Arial Narrow"/>
          <w:color w:val="000000"/>
          <w:sz w:val="20"/>
          <w:szCs w:val="20"/>
        </w:rPr>
      </w:pPr>
      <w:r w:rsidRPr="00715ED9">
        <w:rPr>
          <w:rFonts w:ascii="Arial Narrow" w:hAnsi="Arial Narrow"/>
          <w:b/>
          <w:color w:val="000000"/>
          <w:sz w:val="20"/>
          <w:szCs w:val="20"/>
        </w:rPr>
        <w:t>Número esperado de participantes</w:t>
      </w:r>
      <w:r w:rsidRPr="00715ED9">
        <w:rPr>
          <w:rFonts w:ascii="Arial Narrow" w:hAnsi="Arial Narrow"/>
          <w:color w:val="000000"/>
          <w:sz w:val="20"/>
          <w:szCs w:val="20"/>
        </w:rPr>
        <w:t xml:space="preserve"> (a nivel mundial y en Perú – incluir centros y países donde se realizará el estudio)</w:t>
      </w:r>
    </w:p>
    <w:p w14:paraId="541C580B" w14:textId="5561E288" w:rsidR="00996570" w:rsidRPr="001A14DA" w:rsidRDefault="00996570" w:rsidP="00B12544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Arial Narrow" w:hAnsi="Arial Narrow"/>
          <w:bCs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Mecanismos de reclutamiento</w:t>
      </w:r>
      <w:r w:rsidR="001A14DA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 w:rsidR="001A14DA" w:rsidRPr="001A14DA">
        <w:rPr>
          <w:rFonts w:ascii="Arial Narrow" w:hAnsi="Arial Narrow"/>
          <w:bCs/>
          <w:color w:val="000000"/>
          <w:sz w:val="20"/>
          <w:szCs w:val="20"/>
        </w:rPr>
        <w:t>(indicar como es el proceso y/o las estrategias a emplear)</w:t>
      </w:r>
    </w:p>
    <w:p w14:paraId="7393B668" w14:textId="77777777" w:rsidR="00B12544" w:rsidRPr="00715ED9" w:rsidRDefault="00B12544" w:rsidP="00B12544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Arial Narrow" w:hAnsi="Arial Narrow"/>
          <w:b/>
          <w:color w:val="000000"/>
          <w:sz w:val="20"/>
          <w:szCs w:val="20"/>
        </w:rPr>
      </w:pPr>
      <w:r w:rsidRPr="00715ED9">
        <w:rPr>
          <w:rFonts w:ascii="Arial Narrow" w:hAnsi="Arial Narrow"/>
          <w:b/>
          <w:color w:val="000000"/>
          <w:sz w:val="20"/>
          <w:szCs w:val="20"/>
        </w:rPr>
        <w:t>Duración esperada de la participación del sujeto de investigación</w:t>
      </w:r>
    </w:p>
    <w:p w14:paraId="04C9B57C" w14:textId="77777777" w:rsidR="00B12544" w:rsidRPr="00715ED9" w:rsidRDefault="00B12544" w:rsidP="00B12544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Arial Narrow" w:hAnsi="Arial Narrow"/>
          <w:color w:val="000000"/>
          <w:sz w:val="20"/>
          <w:szCs w:val="20"/>
        </w:rPr>
      </w:pPr>
      <w:r w:rsidRPr="00715ED9">
        <w:rPr>
          <w:rFonts w:ascii="Arial Narrow" w:hAnsi="Arial Narrow"/>
          <w:b/>
          <w:color w:val="000000"/>
          <w:sz w:val="20"/>
          <w:szCs w:val="20"/>
        </w:rPr>
        <w:t>Criterios de inclusión y exclusión</w:t>
      </w:r>
      <w:r w:rsidRPr="00715ED9">
        <w:rPr>
          <w:rFonts w:ascii="Arial Narrow" w:hAnsi="Arial Narrow"/>
          <w:color w:val="000000"/>
          <w:sz w:val="20"/>
          <w:szCs w:val="20"/>
        </w:rPr>
        <w:t xml:space="preserve"> (selección equitativa de los voluntarios)</w:t>
      </w:r>
    </w:p>
    <w:p w14:paraId="494419B5" w14:textId="77777777" w:rsidR="00B12544" w:rsidRPr="00715ED9" w:rsidRDefault="00B12544" w:rsidP="00B12544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Arial Narrow" w:hAnsi="Arial Narrow"/>
          <w:color w:val="000000"/>
          <w:sz w:val="20"/>
          <w:szCs w:val="20"/>
        </w:rPr>
      </w:pPr>
      <w:r w:rsidRPr="00715ED9">
        <w:rPr>
          <w:rFonts w:ascii="Arial Narrow" w:hAnsi="Arial Narrow"/>
          <w:b/>
          <w:color w:val="000000"/>
          <w:sz w:val="20"/>
          <w:szCs w:val="20"/>
        </w:rPr>
        <w:t>Diseño del estudio</w:t>
      </w:r>
      <w:r w:rsidRPr="00715ED9">
        <w:rPr>
          <w:rFonts w:ascii="Arial Narrow" w:hAnsi="Arial Narrow"/>
          <w:color w:val="000000"/>
          <w:sz w:val="20"/>
          <w:szCs w:val="20"/>
        </w:rPr>
        <w:t xml:space="preserve"> (explicar el tipo de investigación en un lenguaje legible para los participantes, indicando los significados a los términos técnicos para ayudar con la comprensión)</w:t>
      </w:r>
    </w:p>
    <w:p w14:paraId="549B0F6B" w14:textId="77777777" w:rsidR="00B12544" w:rsidRPr="00715ED9" w:rsidRDefault="00B12544" w:rsidP="00B12544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Arial Narrow" w:hAnsi="Arial Narrow"/>
          <w:color w:val="000000"/>
          <w:sz w:val="20"/>
          <w:szCs w:val="20"/>
        </w:rPr>
      </w:pPr>
      <w:r w:rsidRPr="00715ED9">
        <w:rPr>
          <w:rFonts w:ascii="Arial Narrow" w:hAnsi="Arial Narrow"/>
          <w:b/>
          <w:color w:val="000000"/>
          <w:sz w:val="20"/>
          <w:szCs w:val="20"/>
        </w:rPr>
        <w:t>Procedimientos del estudio</w:t>
      </w:r>
      <w:r w:rsidRPr="00715ED9">
        <w:rPr>
          <w:rFonts w:ascii="Arial Narrow" w:hAnsi="Arial Narrow"/>
          <w:color w:val="000000"/>
          <w:sz w:val="20"/>
          <w:szCs w:val="20"/>
        </w:rPr>
        <w:t xml:space="preserve"> (tratamientos y/o intervenciones a seguir – emplear gráficas puede ser de ayuda para los pacientes / Mencionar las alternativas al procedimiento ofrecido en el estudio)</w:t>
      </w:r>
    </w:p>
    <w:p w14:paraId="5BAB4D77" w14:textId="768AA1CB" w:rsidR="00B12544" w:rsidRPr="00715ED9" w:rsidRDefault="00B12544" w:rsidP="00B12544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Arial Narrow" w:hAnsi="Arial Narrow"/>
          <w:color w:val="000000"/>
          <w:sz w:val="20"/>
          <w:szCs w:val="20"/>
        </w:rPr>
      </w:pPr>
      <w:r w:rsidRPr="00715ED9">
        <w:rPr>
          <w:rFonts w:ascii="Arial Narrow" w:hAnsi="Arial Narrow"/>
          <w:b/>
          <w:color w:val="000000"/>
          <w:sz w:val="20"/>
          <w:szCs w:val="20"/>
        </w:rPr>
        <w:t>Riesgos y Molestias derivados del estudio</w:t>
      </w:r>
      <w:r w:rsidRPr="00715ED9">
        <w:rPr>
          <w:rFonts w:ascii="Arial Narrow" w:hAnsi="Arial Narrow"/>
          <w:color w:val="000000"/>
          <w:sz w:val="20"/>
          <w:szCs w:val="20"/>
        </w:rPr>
        <w:t xml:space="preserve"> (precauciones - Riesgos con mujeres en edad fértil / métodos anticonceptivos</w:t>
      </w:r>
      <w:r>
        <w:rPr>
          <w:rFonts w:ascii="Arial Narrow" w:hAnsi="Arial Narrow"/>
          <w:color w:val="000000"/>
          <w:sz w:val="20"/>
          <w:szCs w:val="20"/>
        </w:rPr>
        <w:t>, seguimiento embarazo y control del RN hasta los 6 meses de edad</w:t>
      </w:r>
      <w:r w:rsidR="006611E6">
        <w:rPr>
          <w:rFonts w:ascii="Arial Narrow" w:hAnsi="Arial Narrow"/>
          <w:color w:val="000000"/>
          <w:sz w:val="20"/>
          <w:szCs w:val="20"/>
        </w:rPr>
        <w:t>, cualquier daño que pueda sufrir el participante</w:t>
      </w:r>
      <w:r w:rsidRPr="00715ED9">
        <w:rPr>
          <w:rFonts w:ascii="Arial Narrow" w:hAnsi="Arial Narrow"/>
          <w:color w:val="000000"/>
          <w:sz w:val="20"/>
          <w:szCs w:val="20"/>
        </w:rPr>
        <w:t>)</w:t>
      </w:r>
    </w:p>
    <w:p w14:paraId="55C7C704" w14:textId="77777777" w:rsidR="00B12544" w:rsidRDefault="00B12544" w:rsidP="00B12544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Arial Narrow" w:hAnsi="Arial Narrow"/>
          <w:b/>
          <w:color w:val="000000"/>
          <w:sz w:val="20"/>
          <w:szCs w:val="20"/>
        </w:rPr>
      </w:pPr>
      <w:r w:rsidRPr="00715ED9">
        <w:rPr>
          <w:rFonts w:ascii="Arial Narrow" w:hAnsi="Arial Narrow"/>
          <w:b/>
          <w:color w:val="000000"/>
          <w:sz w:val="20"/>
          <w:szCs w:val="20"/>
        </w:rPr>
        <w:t>Beneficios o posibles beneficios para los participantes</w:t>
      </w:r>
    </w:p>
    <w:p w14:paraId="6C2AB6CC" w14:textId="77777777" w:rsidR="00B12544" w:rsidRPr="00715ED9" w:rsidRDefault="00B12544" w:rsidP="00B12544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Alternativas al procedimiento ofrecido en el estudio</w:t>
      </w:r>
    </w:p>
    <w:p w14:paraId="3DB3A1DA" w14:textId="77777777" w:rsidR="00B12544" w:rsidRPr="00715ED9" w:rsidRDefault="00B12544" w:rsidP="00B12544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Arial Narrow" w:hAnsi="Arial Narrow"/>
          <w:color w:val="000000"/>
          <w:sz w:val="20"/>
          <w:szCs w:val="20"/>
        </w:rPr>
      </w:pPr>
      <w:r w:rsidRPr="00715ED9">
        <w:rPr>
          <w:rFonts w:ascii="Arial Narrow" w:hAnsi="Arial Narrow"/>
          <w:b/>
          <w:color w:val="000000"/>
          <w:sz w:val="20"/>
          <w:szCs w:val="20"/>
        </w:rPr>
        <w:t>Costos y pagos</w:t>
      </w:r>
      <w:r w:rsidRPr="00715ED9">
        <w:rPr>
          <w:rFonts w:ascii="Arial Narrow" w:hAnsi="Arial Narrow"/>
          <w:color w:val="000000"/>
          <w:sz w:val="20"/>
          <w:szCs w:val="20"/>
        </w:rPr>
        <w:t xml:space="preserve"> (gratuidad de los tratamientos y compensación económica por gastos incurridos en la investigación)</w:t>
      </w:r>
    </w:p>
    <w:p w14:paraId="2F54F7D8" w14:textId="77777777" w:rsidR="00B12544" w:rsidRPr="00715ED9" w:rsidRDefault="00B12544" w:rsidP="00B12544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Arial Narrow" w:hAnsi="Arial Narrow"/>
          <w:color w:val="000000"/>
          <w:sz w:val="20"/>
          <w:szCs w:val="20"/>
        </w:rPr>
      </w:pPr>
      <w:r w:rsidRPr="00715ED9">
        <w:rPr>
          <w:rFonts w:ascii="Arial Narrow" w:hAnsi="Arial Narrow"/>
          <w:b/>
          <w:color w:val="000000"/>
          <w:sz w:val="20"/>
          <w:szCs w:val="20"/>
        </w:rPr>
        <w:t xml:space="preserve">Acceso </w:t>
      </w:r>
      <w:proofErr w:type="spellStart"/>
      <w:r w:rsidRPr="00715ED9">
        <w:rPr>
          <w:rFonts w:ascii="Arial Narrow" w:hAnsi="Arial Narrow"/>
          <w:b/>
          <w:color w:val="000000"/>
          <w:sz w:val="20"/>
          <w:szCs w:val="20"/>
        </w:rPr>
        <w:t>post-estudio</w:t>
      </w:r>
      <w:proofErr w:type="spellEnd"/>
      <w:r w:rsidRPr="00715ED9">
        <w:rPr>
          <w:rFonts w:ascii="Arial Narrow" w:hAnsi="Arial Narrow"/>
          <w:color w:val="000000"/>
          <w:sz w:val="20"/>
          <w:szCs w:val="20"/>
        </w:rPr>
        <w:t xml:space="preserve"> (tras finalizado el ensayo clínico)</w:t>
      </w:r>
    </w:p>
    <w:p w14:paraId="69B4F687" w14:textId="77777777" w:rsidR="00B12544" w:rsidRPr="00715ED9" w:rsidRDefault="00B12544" w:rsidP="00B12544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Arial Narrow" w:hAnsi="Arial Narrow"/>
          <w:b/>
          <w:color w:val="000000"/>
          <w:sz w:val="20"/>
          <w:szCs w:val="20"/>
        </w:rPr>
      </w:pPr>
      <w:r w:rsidRPr="00715ED9">
        <w:rPr>
          <w:rFonts w:ascii="Arial Narrow" w:hAnsi="Arial Narrow"/>
          <w:b/>
          <w:color w:val="000000"/>
          <w:sz w:val="20"/>
          <w:szCs w:val="20"/>
        </w:rPr>
        <w:t>Circunstancia y/o razones previstas bajo las cuales se puede dar por terminado el estudio</w:t>
      </w:r>
    </w:p>
    <w:p w14:paraId="5E6289CF" w14:textId="08510E0B" w:rsidR="00B12544" w:rsidRDefault="00B12544" w:rsidP="00B12544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Arial Narrow" w:hAnsi="Arial Narrow"/>
          <w:b/>
          <w:color w:val="000000"/>
          <w:sz w:val="20"/>
          <w:szCs w:val="20"/>
        </w:rPr>
      </w:pPr>
      <w:r w:rsidRPr="00715ED9">
        <w:rPr>
          <w:rFonts w:ascii="Arial Narrow" w:hAnsi="Arial Narrow"/>
          <w:b/>
          <w:color w:val="000000"/>
          <w:sz w:val="20"/>
          <w:szCs w:val="20"/>
        </w:rPr>
        <w:t>Indemnización y tratamiento en caso de daño o lesión</w:t>
      </w:r>
      <w:r w:rsidR="005061C5">
        <w:rPr>
          <w:rFonts w:ascii="Arial Narrow" w:hAnsi="Arial Narrow"/>
          <w:b/>
          <w:color w:val="000000"/>
          <w:sz w:val="20"/>
          <w:szCs w:val="20"/>
        </w:rPr>
        <w:t xml:space="preserve"> </w:t>
      </w:r>
    </w:p>
    <w:p w14:paraId="15FB90A6" w14:textId="77777777" w:rsidR="00003C78" w:rsidRDefault="00003C78" w:rsidP="00003C78">
      <w:pPr>
        <w:pStyle w:val="NormalWeb"/>
        <w:spacing w:before="0" w:beforeAutospacing="0" w:after="0" w:afterAutospacing="0" w:line="360" w:lineRule="auto"/>
        <w:ind w:left="720"/>
        <w:rPr>
          <w:rFonts w:ascii="Arial Narrow" w:hAnsi="Arial Narrow"/>
          <w:b/>
          <w:color w:val="000000"/>
          <w:sz w:val="20"/>
          <w:szCs w:val="20"/>
        </w:rPr>
      </w:pPr>
    </w:p>
    <w:p w14:paraId="782F390C" w14:textId="77777777" w:rsidR="00003C78" w:rsidRDefault="00003C78" w:rsidP="00003C78">
      <w:pPr>
        <w:pStyle w:val="NormalWeb"/>
        <w:spacing w:before="0" w:beforeAutospacing="0" w:after="0" w:afterAutospacing="0" w:line="360" w:lineRule="auto"/>
        <w:ind w:left="720"/>
        <w:rPr>
          <w:rFonts w:ascii="Arial Narrow" w:hAnsi="Arial Narrow"/>
          <w:b/>
          <w:color w:val="000000"/>
          <w:sz w:val="20"/>
          <w:szCs w:val="20"/>
        </w:rPr>
      </w:pPr>
    </w:p>
    <w:p w14:paraId="639FBB4C" w14:textId="77777777" w:rsidR="00003C78" w:rsidRPr="00715ED9" w:rsidRDefault="00003C78" w:rsidP="00003C78">
      <w:pPr>
        <w:pStyle w:val="NormalWeb"/>
        <w:spacing w:before="0" w:beforeAutospacing="0" w:after="0" w:afterAutospacing="0" w:line="360" w:lineRule="auto"/>
        <w:ind w:left="720"/>
        <w:rPr>
          <w:rFonts w:ascii="Arial Narrow" w:hAnsi="Arial Narrow"/>
          <w:b/>
          <w:color w:val="000000"/>
          <w:sz w:val="20"/>
          <w:szCs w:val="20"/>
        </w:rPr>
      </w:pPr>
    </w:p>
    <w:p w14:paraId="054DB234" w14:textId="02805258" w:rsidR="00B12544" w:rsidRPr="00003C78" w:rsidRDefault="00B12544" w:rsidP="00B12544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Arial Narrow" w:hAnsi="Arial Narrow"/>
          <w:b/>
          <w:sz w:val="21"/>
          <w:szCs w:val="21"/>
        </w:rPr>
      </w:pPr>
      <w:r w:rsidRPr="00715ED9">
        <w:rPr>
          <w:rFonts w:ascii="Arial Narrow" w:hAnsi="Arial Narrow"/>
          <w:b/>
          <w:color w:val="000000"/>
          <w:sz w:val="20"/>
          <w:szCs w:val="20"/>
        </w:rPr>
        <w:t xml:space="preserve">Confidencialidad y </w:t>
      </w:r>
      <w:proofErr w:type="gramStart"/>
      <w:r w:rsidRPr="00715ED9">
        <w:rPr>
          <w:rFonts w:ascii="Arial Narrow" w:hAnsi="Arial Narrow"/>
          <w:b/>
          <w:color w:val="000000"/>
          <w:sz w:val="20"/>
          <w:szCs w:val="20"/>
        </w:rPr>
        <w:t>Privacidad</w:t>
      </w:r>
      <w:r w:rsidR="00ED1DFD">
        <w:rPr>
          <w:rFonts w:ascii="Arial Narrow" w:hAnsi="Arial Narrow"/>
          <w:b/>
          <w:color w:val="000000"/>
          <w:sz w:val="20"/>
          <w:szCs w:val="20"/>
        </w:rPr>
        <w:t xml:space="preserve">  </w:t>
      </w:r>
      <w:r w:rsidR="00ED1DFD" w:rsidRPr="00003C78">
        <w:rPr>
          <w:rFonts w:ascii="Arial Narrow" w:hAnsi="Arial Narrow"/>
          <w:b/>
          <w:sz w:val="21"/>
          <w:szCs w:val="21"/>
        </w:rPr>
        <w:t>(</w:t>
      </w:r>
      <w:proofErr w:type="gramEnd"/>
      <w:r w:rsidR="00ED1DFD" w:rsidRPr="00003C78">
        <w:rPr>
          <w:rFonts w:ascii="Arial Narrow" w:hAnsi="Arial Narrow" w:cs="Arial"/>
          <w:sz w:val="21"/>
          <w:szCs w:val="21"/>
          <w:shd w:val="clear" w:color="auto" w:fill="FFFFFF"/>
        </w:rPr>
        <w:t>La confidencialidad se refiere a la protección de la información personal del paciente, mientras que la privacidad es el derecho del paciente a controlar el acceso a su información</w:t>
      </w:r>
      <w:r w:rsidR="00003C78">
        <w:rPr>
          <w:rFonts w:ascii="Arial Narrow" w:hAnsi="Arial Narrow" w:cs="Arial"/>
          <w:sz w:val="21"/>
          <w:szCs w:val="21"/>
          <w:shd w:val="clear" w:color="auto" w:fill="FFFFFF"/>
        </w:rPr>
        <w:t>)</w:t>
      </w:r>
    </w:p>
    <w:p w14:paraId="10BA2CDE" w14:textId="651427A5" w:rsidR="00B12544" w:rsidRDefault="00B12544" w:rsidP="00B12544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Arial Narrow" w:hAnsi="Arial Narrow"/>
          <w:color w:val="000000"/>
          <w:sz w:val="20"/>
          <w:szCs w:val="20"/>
        </w:rPr>
      </w:pPr>
      <w:r w:rsidRPr="00715ED9">
        <w:rPr>
          <w:rFonts w:ascii="Arial Narrow" w:hAnsi="Arial Narrow"/>
          <w:b/>
          <w:color w:val="000000"/>
          <w:sz w:val="20"/>
          <w:szCs w:val="20"/>
        </w:rPr>
        <w:t>Disponibilidad de la información</w:t>
      </w:r>
      <w:r w:rsidRPr="00715ED9">
        <w:rPr>
          <w:rFonts w:ascii="Arial Narrow" w:hAnsi="Arial Narrow"/>
          <w:color w:val="000000"/>
          <w:sz w:val="20"/>
          <w:szCs w:val="20"/>
        </w:rPr>
        <w:t xml:space="preserve"> (resumen) del ensayo clínico (</w:t>
      </w:r>
      <w:proofErr w:type="spellStart"/>
      <w:r w:rsidRPr="00715ED9">
        <w:rPr>
          <w:rFonts w:ascii="Arial Narrow" w:hAnsi="Arial Narrow"/>
          <w:color w:val="000000"/>
          <w:sz w:val="20"/>
          <w:szCs w:val="20"/>
        </w:rPr>
        <w:t>Pag.</w:t>
      </w:r>
      <w:proofErr w:type="spellEnd"/>
      <w:r w:rsidRPr="00715ED9">
        <w:rPr>
          <w:rFonts w:ascii="Arial Narrow" w:hAnsi="Arial Narrow"/>
          <w:color w:val="000000"/>
          <w:sz w:val="20"/>
          <w:szCs w:val="20"/>
        </w:rPr>
        <w:t xml:space="preserve"> Web del </w:t>
      </w:r>
      <w:proofErr w:type="spellStart"/>
      <w:r w:rsidRPr="00715ED9">
        <w:rPr>
          <w:rFonts w:ascii="Arial Narrow" w:hAnsi="Arial Narrow"/>
          <w:color w:val="000000"/>
          <w:sz w:val="20"/>
          <w:szCs w:val="20"/>
        </w:rPr>
        <w:t>Clinical</w:t>
      </w:r>
      <w:proofErr w:type="spellEnd"/>
      <w:r w:rsidRPr="00715ED9">
        <w:rPr>
          <w:rFonts w:ascii="Arial Narrow" w:hAnsi="Arial Narrow"/>
          <w:color w:val="000000"/>
          <w:sz w:val="20"/>
          <w:szCs w:val="20"/>
        </w:rPr>
        <w:t xml:space="preserve"> </w:t>
      </w:r>
      <w:proofErr w:type="spellStart"/>
      <w:r w:rsidRPr="00715ED9">
        <w:rPr>
          <w:rFonts w:ascii="Arial Narrow" w:hAnsi="Arial Narrow"/>
          <w:color w:val="000000"/>
          <w:sz w:val="20"/>
          <w:szCs w:val="20"/>
        </w:rPr>
        <w:t>Trials</w:t>
      </w:r>
      <w:proofErr w:type="spellEnd"/>
      <w:r w:rsidRPr="00715ED9">
        <w:rPr>
          <w:rFonts w:ascii="Arial Narrow" w:hAnsi="Arial Narrow"/>
          <w:color w:val="000000"/>
          <w:sz w:val="20"/>
          <w:szCs w:val="20"/>
        </w:rPr>
        <w:t xml:space="preserve"> y </w:t>
      </w:r>
      <w:proofErr w:type="spellStart"/>
      <w:r w:rsidRPr="00715ED9">
        <w:rPr>
          <w:rFonts w:ascii="Arial Narrow" w:hAnsi="Arial Narrow"/>
          <w:color w:val="000000"/>
          <w:sz w:val="20"/>
          <w:szCs w:val="20"/>
        </w:rPr>
        <w:t>Pag.</w:t>
      </w:r>
      <w:proofErr w:type="spellEnd"/>
      <w:r w:rsidRPr="00715ED9">
        <w:rPr>
          <w:rFonts w:ascii="Arial Narrow" w:hAnsi="Arial Narrow"/>
          <w:color w:val="000000"/>
          <w:sz w:val="20"/>
          <w:szCs w:val="20"/>
        </w:rPr>
        <w:t xml:space="preserve"> Web del REPEC)</w:t>
      </w:r>
      <w:r w:rsidR="00147516">
        <w:rPr>
          <w:rFonts w:ascii="Arial Narrow" w:hAnsi="Arial Narrow"/>
          <w:color w:val="000000"/>
          <w:sz w:val="20"/>
          <w:szCs w:val="20"/>
        </w:rPr>
        <w:t xml:space="preserve">. Si </w:t>
      </w:r>
      <w:r w:rsidR="00C671CD">
        <w:rPr>
          <w:rFonts w:ascii="Arial Narrow" w:hAnsi="Arial Narrow"/>
          <w:color w:val="000000"/>
          <w:sz w:val="20"/>
          <w:szCs w:val="20"/>
        </w:rPr>
        <w:t>corresponde a un</w:t>
      </w:r>
      <w:r w:rsidR="00147516">
        <w:rPr>
          <w:rFonts w:ascii="Arial Narrow" w:hAnsi="Arial Narrow"/>
          <w:color w:val="000000"/>
          <w:sz w:val="20"/>
          <w:szCs w:val="20"/>
        </w:rPr>
        <w:t xml:space="preserve"> estudio observacional</w:t>
      </w:r>
      <w:r w:rsidR="00533CB8">
        <w:rPr>
          <w:rFonts w:ascii="Arial Narrow" w:hAnsi="Arial Narrow"/>
          <w:color w:val="000000"/>
          <w:sz w:val="20"/>
          <w:szCs w:val="20"/>
        </w:rPr>
        <w:t xml:space="preserve"> si será publicado y </w:t>
      </w:r>
      <w:r w:rsidR="00C671CD">
        <w:rPr>
          <w:rFonts w:ascii="Arial Narrow" w:hAnsi="Arial Narrow"/>
          <w:color w:val="000000"/>
          <w:sz w:val="20"/>
          <w:szCs w:val="20"/>
        </w:rPr>
        <w:t xml:space="preserve">estará </w:t>
      </w:r>
      <w:r w:rsidR="00533CB8">
        <w:rPr>
          <w:rFonts w:ascii="Arial Narrow" w:hAnsi="Arial Narrow"/>
          <w:color w:val="000000"/>
          <w:sz w:val="20"/>
          <w:szCs w:val="20"/>
        </w:rPr>
        <w:t>disponible la información del estudio</w:t>
      </w:r>
    </w:p>
    <w:p w14:paraId="5157E80F" w14:textId="0A0C3C62" w:rsidR="00B12544" w:rsidRDefault="00B12544" w:rsidP="00B12544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Arial Narrow" w:hAnsi="Arial Narrow"/>
          <w:color w:val="000000"/>
          <w:sz w:val="20"/>
          <w:szCs w:val="20"/>
        </w:rPr>
      </w:pPr>
      <w:r w:rsidRPr="00715ED9">
        <w:rPr>
          <w:rFonts w:ascii="Arial Narrow" w:hAnsi="Arial Narrow"/>
          <w:b/>
          <w:color w:val="000000"/>
          <w:sz w:val="20"/>
          <w:szCs w:val="20"/>
        </w:rPr>
        <w:t>Información de contacto del IP</w:t>
      </w:r>
      <w:r w:rsidRPr="00715ED9">
        <w:rPr>
          <w:rFonts w:ascii="Arial Narrow" w:hAnsi="Arial Narrow"/>
          <w:color w:val="000000"/>
          <w:sz w:val="20"/>
          <w:szCs w:val="20"/>
        </w:rPr>
        <w:t xml:space="preserve"> (en caso de lesión o consulta relacionada con el medicamento o procedimiento del estudio al IP) Información de contacto de la OGITT</w:t>
      </w:r>
      <w:r w:rsidR="008374EF">
        <w:rPr>
          <w:rFonts w:ascii="Arial Narrow" w:hAnsi="Arial Narrow"/>
          <w:color w:val="000000"/>
          <w:sz w:val="20"/>
          <w:szCs w:val="20"/>
        </w:rPr>
        <w:t>-INS</w:t>
      </w:r>
      <w:r w:rsidRPr="00715ED9">
        <w:rPr>
          <w:rFonts w:ascii="Arial Narrow" w:hAnsi="Arial Narrow"/>
          <w:color w:val="000000"/>
          <w:sz w:val="20"/>
          <w:szCs w:val="20"/>
        </w:rPr>
        <w:t xml:space="preserve"> (en caso considere que sus derechos son vulnerados o ante cualquier denuncia) </w:t>
      </w:r>
    </w:p>
    <w:p w14:paraId="346E761F" w14:textId="77777777" w:rsidR="00B12544" w:rsidRDefault="00B12544" w:rsidP="00B12544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Arial Narrow" w:hAnsi="Arial Narrow"/>
          <w:color w:val="000000"/>
          <w:sz w:val="20"/>
          <w:szCs w:val="20"/>
        </w:rPr>
      </w:pPr>
      <w:r w:rsidRPr="00715ED9">
        <w:rPr>
          <w:rFonts w:ascii="Arial Narrow" w:hAnsi="Arial Narrow"/>
          <w:b/>
          <w:color w:val="000000"/>
          <w:sz w:val="20"/>
          <w:szCs w:val="20"/>
        </w:rPr>
        <w:t>Información de contacto del CIEI</w:t>
      </w:r>
      <w:r w:rsidRPr="00715ED9">
        <w:rPr>
          <w:rFonts w:ascii="Arial Narrow" w:hAnsi="Arial Narrow"/>
          <w:color w:val="000000"/>
          <w:sz w:val="20"/>
          <w:szCs w:val="20"/>
        </w:rPr>
        <w:t xml:space="preserve"> (en caso tenga alguna pregunta respecto a sus derechos como participantes de la investigación)</w:t>
      </w:r>
    </w:p>
    <w:p w14:paraId="3568FD16" w14:textId="53C2FD52" w:rsidR="00F20418" w:rsidRPr="00464EA9" w:rsidRDefault="00F20418" w:rsidP="00464EA9">
      <w:pPr>
        <w:pStyle w:val="Prrafodelista"/>
        <w:spacing w:after="0" w:line="360" w:lineRule="auto"/>
        <w:jc w:val="both"/>
        <w:textAlignment w:val="baseline"/>
        <w:rPr>
          <w:rFonts w:ascii="Arial Narrow" w:eastAsia="Times New Roman" w:hAnsi="Arial Narrow" w:cs="Segoe UI"/>
          <w:i/>
          <w:iCs/>
          <w:lang w:eastAsia="es-PE"/>
        </w:rPr>
      </w:pPr>
      <w:r w:rsidRPr="00464EA9">
        <w:rPr>
          <w:rFonts w:ascii="Arial Narrow" w:eastAsia="Times New Roman" w:hAnsi="Arial Narrow" w:cs="Segoe UI"/>
          <w:i/>
          <w:iCs/>
          <w:lang w:eastAsia="es-PE"/>
        </w:rPr>
        <w:t xml:space="preserve">Colocar los datos de contacto.   </w:t>
      </w:r>
      <w:r w:rsidRPr="00464EA9">
        <w:rPr>
          <w:rFonts w:ascii="Arial Narrow" w:hAnsi="Arial Narrow"/>
          <w:i/>
          <w:iCs/>
        </w:rPr>
        <w:t xml:space="preserve"> Nombre del presidente del </w:t>
      </w:r>
      <w:r w:rsidR="00DF51C2">
        <w:rPr>
          <w:rFonts w:ascii="Arial Narrow" w:hAnsi="Arial Narrow"/>
          <w:i/>
          <w:iCs/>
        </w:rPr>
        <w:t>CIEI Prisma</w:t>
      </w:r>
      <w:r w:rsidRPr="00464EA9">
        <w:rPr>
          <w:rFonts w:ascii="Arial Narrow" w:hAnsi="Arial Narrow"/>
          <w:i/>
          <w:iCs/>
        </w:rPr>
        <w:t xml:space="preserve">: </w:t>
      </w:r>
      <w:r w:rsidR="00DF51C2">
        <w:rPr>
          <w:rFonts w:ascii="Arial Narrow" w:hAnsi="Arial Narrow"/>
          <w:i/>
          <w:iCs/>
        </w:rPr>
        <w:t xml:space="preserve">Dr. </w:t>
      </w:r>
      <w:r w:rsidRPr="00464EA9">
        <w:rPr>
          <w:rFonts w:ascii="Arial Narrow" w:hAnsi="Arial Narrow"/>
          <w:i/>
          <w:iCs/>
        </w:rPr>
        <w:t xml:space="preserve">Aldo Vivar Mendoza. Dirección del CIEI Prisma: Av. Guardia Civil 1321 </w:t>
      </w:r>
      <w:proofErr w:type="spellStart"/>
      <w:r w:rsidRPr="00464EA9">
        <w:rPr>
          <w:rFonts w:ascii="Arial Narrow" w:hAnsi="Arial Narrow"/>
          <w:i/>
          <w:iCs/>
        </w:rPr>
        <w:t>Of</w:t>
      </w:r>
      <w:proofErr w:type="spellEnd"/>
      <w:r w:rsidRPr="00464EA9">
        <w:rPr>
          <w:rFonts w:ascii="Arial Narrow" w:hAnsi="Arial Narrow"/>
          <w:i/>
          <w:iCs/>
        </w:rPr>
        <w:t>. 1501 - Surquillo 15036</w:t>
      </w:r>
      <w:r w:rsidR="005F25E0">
        <w:rPr>
          <w:rFonts w:ascii="Arial Narrow" w:hAnsi="Arial Narrow"/>
          <w:i/>
          <w:iCs/>
        </w:rPr>
        <w:t>;</w:t>
      </w:r>
      <w:r w:rsidRPr="00464EA9">
        <w:rPr>
          <w:rFonts w:ascii="Arial Narrow" w:hAnsi="Arial Narrow"/>
          <w:i/>
          <w:iCs/>
        </w:rPr>
        <w:t xml:space="preserve"> Dirección de correo electrónico del Comité de Ética: mmateo@prisma.org.pe</w:t>
      </w:r>
    </w:p>
    <w:p w14:paraId="54A768B6" w14:textId="03F5AE98" w:rsidR="00F20418" w:rsidRPr="00464EA9" w:rsidRDefault="008E488B" w:rsidP="00464EA9">
      <w:pPr>
        <w:pStyle w:val="NormalWeb"/>
        <w:spacing w:before="0" w:beforeAutospacing="0" w:after="0" w:afterAutospacing="0" w:line="360" w:lineRule="auto"/>
        <w:ind w:left="720"/>
        <w:rPr>
          <w:rFonts w:ascii="Arial Narrow" w:eastAsia="Trebuchet MS" w:hAnsi="Arial Narrow" w:cs="Trebuchet MS"/>
          <w:i/>
          <w:iCs/>
          <w:lang w:val="es"/>
        </w:rPr>
      </w:pPr>
      <w:r w:rsidRPr="00464EA9">
        <w:rPr>
          <w:rFonts w:ascii="Arial Narrow" w:hAnsi="Arial Narrow"/>
          <w:i/>
          <w:iCs/>
          <w:color w:val="000000"/>
          <w:sz w:val="20"/>
          <w:szCs w:val="20"/>
        </w:rPr>
        <w:t xml:space="preserve">Y la definición del CIEI: </w:t>
      </w:r>
      <w:r w:rsidR="00464EA9" w:rsidRPr="00464EA9">
        <w:rPr>
          <w:rFonts w:ascii="Arial Narrow" w:eastAsia="Trebuchet MS" w:hAnsi="Arial Narrow" w:cs="Trebuchet MS"/>
          <w:i/>
          <w:iCs/>
          <w:lang w:val="es"/>
        </w:rPr>
        <w:t>Conformada por personas independientes de los investigadores, cuyo propósito es proteger la dignidad, el bienestar, los derechos y seguridad de los participantes en investigaciones biomédicas</w:t>
      </w:r>
    </w:p>
    <w:p w14:paraId="04FD840F" w14:textId="77777777" w:rsidR="00464EA9" w:rsidRPr="00715ED9" w:rsidRDefault="00464EA9" w:rsidP="00464EA9">
      <w:pPr>
        <w:pStyle w:val="NormalWeb"/>
        <w:spacing w:before="0" w:beforeAutospacing="0" w:after="0" w:afterAutospacing="0"/>
        <w:ind w:left="720"/>
        <w:rPr>
          <w:rFonts w:ascii="Arial Narrow" w:hAnsi="Arial Narrow"/>
          <w:color w:val="000000"/>
          <w:sz w:val="20"/>
          <w:szCs w:val="20"/>
        </w:rPr>
      </w:pPr>
    </w:p>
    <w:p w14:paraId="0CB6419B" w14:textId="4F03A5F9" w:rsidR="00B12544" w:rsidRPr="00715ED9" w:rsidRDefault="00B12544" w:rsidP="00B12544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Arial Narrow" w:hAnsi="Arial Narrow"/>
          <w:color w:val="000000"/>
          <w:sz w:val="20"/>
          <w:szCs w:val="20"/>
        </w:rPr>
      </w:pPr>
      <w:r w:rsidRPr="00715ED9">
        <w:rPr>
          <w:rFonts w:ascii="Arial Narrow" w:hAnsi="Arial Narrow"/>
          <w:b/>
          <w:color w:val="000000"/>
          <w:sz w:val="20"/>
          <w:szCs w:val="20"/>
        </w:rPr>
        <w:t>Sección de firmas, indicando fecha y hora</w:t>
      </w:r>
      <w:r w:rsidRPr="00715ED9">
        <w:rPr>
          <w:rFonts w:ascii="Arial Narrow" w:hAnsi="Arial Narrow"/>
          <w:color w:val="000000"/>
          <w:sz w:val="20"/>
          <w:szCs w:val="20"/>
        </w:rPr>
        <w:t xml:space="preserve"> por el </w:t>
      </w:r>
      <w:r w:rsidR="00E905DF">
        <w:rPr>
          <w:rFonts w:ascii="Arial Narrow" w:hAnsi="Arial Narrow"/>
          <w:color w:val="000000"/>
          <w:sz w:val="20"/>
          <w:szCs w:val="20"/>
        </w:rPr>
        <w:t>Investigador Principal</w:t>
      </w:r>
      <w:r w:rsidRPr="00715ED9">
        <w:rPr>
          <w:rFonts w:ascii="Arial Narrow" w:hAnsi="Arial Narrow"/>
          <w:color w:val="000000"/>
          <w:sz w:val="20"/>
          <w:szCs w:val="20"/>
        </w:rPr>
        <w:t xml:space="preserve"> quien conduce </w:t>
      </w:r>
      <w:r w:rsidR="00C21FF8">
        <w:rPr>
          <w:rFonts w:ascii="Arial Narrow" w:hAnsi="Arial Narrow"/>
          <w:color w:val="000000"/>
          <w:sz w:val="20"/>
          <w:szCs w:val="20"/>
        </w:rPr>
        <w:t xml:space="preserve">la toma del </w:t>
      </w:r>
      <w:r w:rsidRPr="00715ED9">
        <w:rPr>
          <w:rFonts w:ascii="Arial Narrow" w:hAnsi="Arial Narrow"/>
          <w:color w:val="000000"/>
          <w:sz w:val="20"/>
          <w:szCs w:val="20"/>
        </w:rPr>
        <w:t xml:space="preserve">consentimiento o </w:t>
      </w:r>
      <w:r w:rsidR="00E905DF">
        <w:rPr>
          <w:rFonts w:ascii="Arial Narrow" w:hAnsi="Arial Narrow"/>
          <w:color w:val="000000"/>
          <w:sz w:val="20"/>
          <w:szCs w:val="20"/>
        </w:rPr>
        <w:t>Sub-Investigador</w:t>
      </w:r>
      <w:r w:rsidR="00D60E0A">
        <w:rPr>
          <w:rFonts w:ascii="Arial Narrow" w:hAnsi="Arial Narrow"/>
          <w:color w:val="000000"/>
          <w:sz w:val="20"/>
          <w:szCs w:val="20"/>
        </w:rPr>
        <w:t xml:space="preserve">, y la firma del </w:t>
      </w:r>
      <w:r w:rsidRPr="00715ED9">
        <w:rPr>
          <w:rFonts w:ascii="Arial Narrow" w:hAnsi="Arial Narrow"/>
          <w:color w:val="000000"/>
          <w:sz w:val="20"/>
          <w:szCs w:val="20"/>
        </w:rPr>
        <w:t xml:space="preserve">participante </w:t>
      </w:r>
      <w:r w:rsidR="00D60E0A">
        <w:rPr>
          <w:rFonts w:ascii="Arial Narrow" w:hAnsi="Arial Narrow"/>
          <w:color w:val="000000"/>
          <w:sz w:val="20"/>
          <w:szCs w:val="20"/>
        </w:rPr>
        <w:t>o de requerir</w:t>
      </w:r>
      <w:r w:rsidR="001B2D8A">
        <w:rPr>
          <w:rFonts w:ascii="Arial Narrow" w:hAnsi="Arial Narrow"/>
          <w:color w:val="000000"/>
          <w:sz w:val="20"/>
          <w:szCs w:val="20"/>
        </w:rPr>
        <w:t xml:space="preserve"> si fuera el caso la firma del</w:t>
      </w:r>
      <w:r w:rsidRPr="00715ED9">
        <w:rPr>
          <w:rFonts w:ascii="Arial Narrow" w:hAnsi="Arial Narrow"/>
          <w:color w:val="000000"/>
          <w:sz w:val="20"/>
          <w:szCs w:val="20"/>
        </w:rPr>
        <w:t xml:space="preserve"> testigo</w:t>
      </w:r>
      <w:r w:rsidR="00E905DF">
        <w:rPr>
          <w:rFonts w:ascii="Arial Narrow" w:hAnsi="Arial Narrow"/>
          <w:color w:val="000000"/>
          <w:sz w:val="20"/>
          <w:szCs w:val="20"/>
        </w:rPr>
        <w:t xml:space="preserve">, </w:t>
      </w:r>
      <w:r w:rsidR="00D60E0A">
        <w:rPr>
          <w:rFonts w:ascii="Arial Narrow" w:hAnsi="Arial Narrow"/>
          <w:color w:val="000000"/>
          <w:sz w:val="20"/>
          <w:szCs w:val="20"/>
        </w:rPr>
        <w:t>o</w:t>
      </w:r>
      <w:r w:rsidR="00E905DF">
        <w:rPr>
          <w:rFonts w:ascii="Arial Narrow" w:hAnsi="Arial Narrow"/>
          <w:color w:val="000000"/>
          <w:sz w:val="20"/>
          <w:szCs w:val="20"/>
        </w:rPr>
        <w:t xml:space="preserve"> representante legal. </w:t>
      </w:r>
    </w:p>
    <w:p w14:paraId="015BCB4A" w14:textId="77777777" w:rsidR="00271A86" w:rsidRDefault="00271A86"/>
    <w:p w14:paraId="42F79F43" w14:textId="77777777" w:rsidR="00271A86" w:rsidRDefault="00271A86"/>
    <w:p w14:paraId="7B363B2A" w14:textId="77777777" w:rsidR="00A5374B" w:rsidRDefault="00A5374B"/>
    <w:p w14:paraId="1701F9AC" w14:textId="77777777" w:rsidR="00A5374B" w:rsidRDefault="00A5374B"/>
    <w:sectPr w:rsidR="00A537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00408" w14:textId="77777777" w:rsidR="000D5F5B" w:rsidRDefault="000D5F5B" w:rsidP="002D2869">
      <w:pPr>
        <w:spacing w:after="0" w:line="240" w:lineRule="auto"/>
      </w:pPr>
      <w:r>
        <w:separator/>
      </w:r>
    </w:p>
  </w:endnote>
  <w:endnote w:type="continuationSeparator" w:id="0">
    <w:p w14:paraId="3125D715" w14:textId="77777777" w:rsidR="000D5F5B" w:rsidRDefault="000D5F5B" w:rsidP="002D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F7068" w14:textId="77777777" w:rsidR="00B66CDA" w:rsidRDefault="00B66CD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9C71B" w14:textId="77777777" w:rsidR="00B66CDA" w:rsidRDefault="00B66CD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43595" w14:textId="77777777" w:rsidR="00B66CDA" w:rsidRDefault="00B66C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5657B" w14:textId="77777777" w:rsidR="000D5F5B" w:rsidRDefault="000D5F5B" w:rsidP="002D2869">
      <w:pPr>
        <w:spacing w:after="0" w:line="240" w:lineRule="auto"/>
      </w:pPr>
      <w:r>
        <w:separator/>
      </w:r>
    </w:p>
  </w:footnote>
  <w:footnote w:type="continuationSeparator" w:id="0">
    <w:p w14:paraId="29D662B5" w14:textId="77777777" w:rsidR="000D5F5B" w:rsidRDefault="000D5F5B" w:rsidP="002D2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2B250" w14:textId="77777777" w:rsidR="002D2869" w:rsidRDefault="005D770A">
    <w:pPr>
      <w:pStyle w:val="Encabezado"/>
    </w:pPr>
    <w:r>
      <w:rPr>
        <w:noProof/>
        <w:lang w:eastAsia="es-PE"/>
      </w:rPr>
      <w:pict w14:anchorId="12F687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81360" o:spid="_x0000_s2053" type="#_x0000_t75" style="position:absolute;margin-left:0;margin-top:0;width:595.55pt;height:842.05pt;z-index:-251657216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AB31" w14:textId="77777777" w:rsidR="002D2869" w:rsidRDefault="00EF1E84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0288" behindDoc="1" locked="0" layoutInCell="1" allowOverlap="1" wp14:anchorId="16C10B0A" wp14:editId="23670087">
          <wp:simplePos x="0" y="0"/>
          <wp:positionH relativeFrom="page">
            <wp:align>right</wp:align>
          </wp:positionH>
          <wp:positionV relativeFrom="paragraph">
            <wp:posOffset>-403860</wp:posOffset>
          </wp:positionV>
          <wp:extent cx="7551703" cy="106775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703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6DF01" w14:textId="77777777" w:rsidR="002D2869" w:rsidRDefault="005D770A">
    <w:pPr>
      <w:pStyle w:val="Encabezado"/>
    </w:pPr>
    <w:r>
      <w:rPr>
        <w:noProof/>
        <w:lang w:eastAsia="es-PE"/>
      </w:rPr>
      <w:pict w14:anchorId="24D4F2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81359" o:spid="_x0000_s2052" type="#_x0000_t75" style="position:absolute;margin-left:0;margin-top:0;width:595.55pt;height:842.05pt;z-index:-251658240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17456"/>
    <w:multiLevelType w:val="multilevel"/>
    <w:tmpl w:val="C29A232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14F35775"/>
    <w:multiLevelType w:val="multilevel"/>
    <w:tmpl w:val="FDCE6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50B61"/>
    <w:multiLevelType w:val="multilevel"/>
    <w:tmpl w:val="77324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E4933"/>
    <w:multiLevelType w:val="multilevel"/>
    <w:tmpl w:val="DFD2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758F0"/>
    <w:multiLevelType w:val="multilevel"/>
    <w:tmpl w:val="8DF69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94584"/>
    <w:multiLevelType w:val="multilevel"/>
    <w:tmpl w:val="2280F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0D6149"/>
    <w:multiLevelType w:val="multilevel"/>
    <w:tmpl w:val="D1F429B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89074D"/>
    <w:multiLevelType w:val="multilevel"/>
    <w:tmpl w:val="A002E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2B2169"/>
    <w:multiLevelType w:val="hybridMultilevel"/>
    <w:tmpl w:val="2536CC16"/>
    <w:lvl w:ilvl="0" w:tplc="FFCE2F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F45F9"/>
    <w:multiLevelType w:val="hybridMultilevel"/>
    <w:tmpl w:val="D778C808"/>
    <w:lvl w:ilvl="0" w:tplc="2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C4820"/>
    <w:multiLevelType w:val="hybridMultilevel"/>
    <w:tmpl w:val="560686DC"/>
    <w:lvl w:ilvl="0" w:tplc="280A000B">
      <w:start w:val="1"/>
      <w:numFmt w:val="bullet"/>
      <w:lvlText w:val=""/>
      <w:lvlJc w:val="left"/>
      <w:pPr>
        <w:ind w:left="72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46CB1B29"/>
    <w:multiLevelType w:val="multilevel"/>
    <w:tmpl w:val="4B4E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31415E"/>
    <w:multiLevelType w:val="hybridMultilevel"/>
    <w:tmpl w:val="3AA09D5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5C7AAF"/>
    <w:multiLevelType w:val="multilevel"/>
    <w:tmpl w:val="98F8D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6C0DD7"/>
    <w:multiLevelType w:val="hybridMultilevel"/>
    <w:tmpl w:val="47BC54B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63909"/>
    <w:multiLevelType w:val="multilevel"/>
    <w:tmpl w:val="85709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8F5182"/>
    <w:multiLevelType w:val="hybridMultilevel"/>
    <w:tmpl w:val="131EE1C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A7464"/>
    <w:multiLevelType w:val="multilevel"/>
    <w:tmpl w:val="C29A2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1"/>
  </w:num>
  <w:num w:numId="5">
    <w:abstractNumId w:val="15"/>
  </w:num>
  <w:num w:numId="6">
    <w:abstractNumId w:val="6"/>
  </w:num>
  <w:num w:numId="7">
    <w:abstractNumId w:val="5"/>
  </w:num>
  <w:num w:numId="8">
    <w:abstractNumId w:val="11"/>
  </w:num>
  <w:num w:numId="9">
    <w:abstractNumId w:val="2"/>
  </w:num>
  <w:num w:numId="10">
    <w:abstractNumId w:val="3"/>
  </w:num>
  <w:num w:numId="11">
    <w:abstractNumId w:val="7"/>
  </w:num>
  <w:num w:numId="12">
    <w:abstractNumId w:val="17"/>
  </w:num>
  <w:num w:numId="13">
    <w:abstractNumId w:val="4"/>
  </w:num>
  <w:num w:numId="14">
    <w:abstractNumId w:val="0"/>
  </w:num>
  <w:num w:numId="15">
    <w:abstractNumId w:val="8"/>
  </w:num>
  <w:num w:numId="16">
    <w:abstractNumId w:val="16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69"/>
    <w:rsid w:val="000039BF"/>
    <w:rsid w:val="00003C78"/>
    <w:rsid w:val="00092F04"/>
    <w:rsid w:val="0009486F"/>
    <w:rsid w:val="000A181B"/>
    <w:rsid w:val="000A61FB"/>
    <w:rsid w:val="000C2BB3"/>
    <w:rsid w:val="000D5F5B"/>
    <w:rsid w:val="000E1233"/>
    <w:rsid w:val="000F52A2"/>
    <w:rsid w:val="001068BA"/>
    <w:rsid w:val="00127514"/>
    <w:rsid w:val="001410D7"/>
    <w:rsid w:val="00147516"/>
    <w:rsid w:val="00171EE4"/>
    <w:rsid w:val="001A14DA"/>
    <w:rsid w:val="001B2D8A"/>
    <w:rsid w:val="00271A86"/>
    <w:rsid w:val="002A66FA"/>
    <w:rsid w:val="002D2869"/>
    <w:rsid w:val="00302D01"/>
    <w:rsid w:val="00306597"/>
    <w:rsid w:val="0035567D"/>
    <w:rsid w:val="00370FC3"/>
    <w:rsid w:val="0037478C"/>
    <w:rsid w:val="003E4D14"/>
    <w:rsid w:val="0040703C"/>
    <w:rsid w:val="004316A8"/>
    <w:rsid w:val="004364CA"/>
    <w:rsid w:val="0045058F"/>
    <w:rsid w:val="00464EA9"/>
    <w:rsid w:val="00471409"/>
    <w:rsid w:val="004837AA"/>
    <w:rsid w:val="004E054E"/>
    <w:rsid w:val="005061C5"/>
    <w:rsid w:val="00533CB8"/>
    <w:rsid w:val="00537AEE"/>
    <w:rsid w:val="00561FDA"/>
    <w:rsid w:val="005849F5"/>
    <w:rsid w:val="005953FE"/>
    <w:rsid w:val="005C32D4"/>
    <w:rsid w:val="005F25E0"/>
    <w:rsid w:val="006042AB"/>
    <w:rsid w:val="006368F2"/>
    <w:rsid w:val="006473C9"/>
    <w:rsid w:val="00647B2F"/>
    <w:rsid w:val="00660426"/>
    <w:rsid w:val="006611E6"/>
    <w:rsid w:val="006C11F3"/>
    <w:rsid w:val="006F36BC"/>
    <w:rsid w:val="00725614"/>
    <w:rsid w:val="007418C0"/>
    <w:rsid w:val="007B4455"/>
    <w:rsid w:val="007F2A20"/>
    <w:rsid w:val="0080044E"/>
    <w:rsid w:val="008374EF"/>
    <w:rsid w:val="008632CB"/>
    <w:rsid w:val="00895A6E"/>
    <w:rsid w:val="008E488B"/>
    <w:rsid w:val="00952C17"/>
    <w:rsid w:val="00962F61"/>
    <w:rsid w:val="00963AA4"/>
    <w:rsid w:val="00996570"/>
    <w:rsid w:val="009C3C46"/>
    <w:rsid w:val="009E78B0"/>
    <w:rsid w:val="00A26461"/>
    <w:rsid w:val="00A5374B"/>
    <w:rsid w:val="00B12544"/>
    <w:rsid w:val="00B427FF"/>
    <w:rsid w:val="00B66CDA"/>
    <w:rsid w:val="00B92DCF"/>
    <w:rsid w:val="00BD123F"/>
    <w:rsid w:val="00C07308"/>
    <w:rsid w:val="00C21FF8"/>
    <w:rsid w:val="00C671CD"/>
    <w:rsid w:val="00CB1101"/>
    <w:rsid w:val="00CD094E"/>
    <w:rsid w:val="00CF1D45"/>
    <w:rsid w:val="00CF4790"/>
    <w:rsid w:val="00D11A1E"/>
    <w:rsid w:val="00D3081B"/>
    <w:rsid w:val="00D60E0A"/>
    <w:rsid w:val="00D96C1B"/>
    <w:rsid w:val="00DB22DA"/>
    <w:rsid w:val="00DF51C2"/>
    <w:rsid w:val="00E44E97"/>
    <w:rsid w:val="00E905DF"/>
    <w:rsid w:val="00ED1DFD"/>
    <w:rsid w:val="00EF1E84"/>
    <w:rsid w:val="00F01581"/>
    <w:rsid w:val="00F044B0"/>
    <w:rsid w:val="00F20418"/>
    <w:rsid w:val="00F36872"/>
    <w:rsid w:val="00F67D62"/>
    <w:rsid w:val="00FB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;"/>
  <w14:docId w14:val="35CA9087"/>
  <w15:chartTrackingRefBased/>
  <w15:docId w15:val="{8C46B685-340F-465E-8EC1-F2189F74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B11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Ttulo4">
    <w:name w:val="heading 4"/>
    <w:basedOn w:val="Normal"/>
    <w:link w:val="Ttulo4Car"/>
    <w:uiPriority w:val="9"/>
    <w:qFormat/>
    <w:rsid w:val="00CB11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28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2869"/>
  </w:style>
  <w:style w:type="paragraph" w:styleId="Piedepgina">
    <w:name w:val="footer"/>
    <w:basedOn w:val="Normal"/>
    <w:link w:val="PiedepginaCar"/>
    <w:uiPriority w:val="99"/>
    <w:unhideWhenUsed/>
    <w:rsid w:val="002D28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2869"/>
  </w:style>
  <w:style w:type="paragraph" w:styleId="Prrafodelista">
    <w:name w:val="List Paragraph"/>
    <w:basedOn w:val="Normal"/>
    <w:link w:val="PrrafodelistaCar"/>
    <w:uiPriority w:val="34"/>
    <w:qFormat/>
    <w:rsid w:val="000A61FB"/>
    <w:pPr>
      <w:ind w:left="720"/>
      <w:contextualSpacing/>
    </w:pPr>
  </w:style>
  <w:style w:type="paragraph" w:styleId="Sinespaciado">
    <w:name w:val="No Spacing"/>
    <w:uiPriority w:val="1"/>
    <w:qFormat/>
    <w:rsid w:val="000A61FB"/>
    <w:pPr>
      <w:spacing w:after="0" w:line="240" w:lineRule="auto"/>
    </w:pPr>
  </w:style>
  <w:style w:type="paragraph" w:customStyle="1" w:styleId="Default">
    <w:name w:val="Default"/>
    <w:rsid w:val="00CF1D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CB1101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CB1101"/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character" w:customStyle="1" w:styleId="markuj4sqj8xw">
    <w:name w:val="markuj4sqj8xw"/>
    <w:basedOn w:val="Fuentedeprrafopredeter"/>
    <w:rsid w:val="00CB1101"/>
  </w:style>
  <w:style w:type="paragraph" w:styleId="NormalWeb">
    <w:name w:val="Normal (Web)"/>
    <w:basedOn w:val="Normal"/>
    <w:uiPriority w:val="99"/>
    <w:unhideWhenUsed/>
    <w:rsid w:val="00CB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elementtoproof">
    <w:name w:val="x_elementtoproof"/>
    <w:basedOn w:val="Normal"/>
    <w:rsid w:val="00CB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80044E"/>
    <w:rPr>
      <w:b/>
      <w:bCs/>
    </w:rPr>
  </w:style>
  <w:style w:type="character" w:customStyle="1" w:styleId="PrrafodelistaCar">
    <w:name w:val="Párrafo de lista Car"/>
    <w:link w:val="Prrafodelista"/>
    <w:uiPriority w:val="34"/>
    <w:locked/>
    <w:rsid w:val="00F20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83CA0F68908641848F12F0404FE5AA" ma:contentTypeVersion="16" ma:contentTypeDescription="Crear nuevo documento." ma:contentTypeScope="" ma:versionID="4151fa4ffcc3abd278eff0f7bac4d56a">
  <xsd:schema xmlns:xsd="http://www.w3.org/2001/XMLSchema" xmlns:xs="http://www.w3.org/2001/XMLSchema" xmlns:p="http://schemas.microsoft.com/office/2006/metadata/properties" xmlns:ns2="3a4ca444-8a2a-4c1b-a06e-223e2fa363ce" xmlns:ns3="8add0831-f7c9-4345-81d6-a2251b63c69e" targetNamespace="http://schemas.microsoft.com/office/2006/metadata/properties" ma:root="true" ma:fieldsID="d4afafb7df126c3a241ff94357a99383" ns2:_="" ns3:_="">
    <xsd:import namespace="3a4ca444-8a2a-4c1b-a06e-223e2fa363ce"/>
    <xsd:import namespace="8add0831-f7c9-4345-81d6-a2251b63c6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ca444-8a2a-4c1b-a06e-223e2fa36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18b6ccd4-c703-418b-90ba-121cbeabfc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d0831-f7c9-4345-81d6-a2251b63c69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123c7ed-c89c-445d-bde5-1c3bc2843c8b}" ma:internalName="TaxCatchAll" ma:showField="CatchAllData" ma:web="8add0831-f7c9-4345-81d6-a2251b63c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4ca444-8a2a-4c1b-a06e-223e2fa363ce">
      <Terms xmlns="http://schemas.microsoft.com/office/infopath/2007/PartnerControls"/>
    </lcf76f155ced4ddcb4097134ff3c332f>
    <TaxCatchAll xmlns="8add0831-f7c9-4345-81d6-a2251b63c6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4EABDA-776B-4225-8AFE-EFB402F3B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ca444-8a2a-4c1b-a06e-223e2fa363ce"/>
    <ds:schemaRef ds:uri="8add0831-f7c9-4345-81d6-a2251b63c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70B2D-81A9-4D58-ADE2-C686F6283247}">
  <ds:schemaRefs>
    <ds:schemaRef ds:uri="http://schemas.microsoft.com/office/2006/metadata/properties"/>
    <ds:schemaRef ds:uri="http://schemas.microsoft.com/office/infopath/2007/PartnerControls"/>
    <ds:schemaRef ds:uri="3a4ca444-8a2a-4c1b-a06e-223e2fa363ce"/>
    <ds:schemaRef ds:uri="8add0831-f7c9-4345-81d6-a2251b63c69e"/>
  </ds:schemaRefs>
</ds:datastoreItem>
</file>

<file path=customXml/itemProps3.xml><?xml version="1.0" encoding="utf-8"?>
<ds:datastoreItem xmlns:ds="http://schemas.openxmlformats.org/officeDocument/2006/customXml" ds:itemID="{82A1B581-11DB-4E23-B9D0-DAB82A53B6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Silva</dc:creator>
  <cp:keywords/>
  <dc:description/>
  <cp:lastModifiedBy>Monica Mateo</cp:lastModifiedBy>
  <cp:revision>2</cp:revision>
  <dcterms:created xsi:type="dcterms:W3CDTF">2025-01-10T04:41:00Z</dcterms:created>
  <dcterms:modified xsi:type="dcterms:W3CDTF">2025-01-10T04:41:00Z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0x0101004783CA0F68908641848F12F0404FE5AA</vt:lpwstr>
  </property>
  <property fmtid="{D5CDD505-2E9C-101B-9397-08002B2CF9AE}" pid="3" name="MediaServiceImageTags">
    <vt:lpwstr/>
  </property>
</Properties>
</file>